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4" w:rsidRDefault="00407CA8">
      <w:pPr>
        <w:rPr>
          <w:b/>
          <w:sz w:val="28"/>
          <w:szCs w:val="28"/>
        </w:rPr>
      </w:pPr>
      <w:bookmarkStart w:id="0" w:name="_GoBack"/>
      <w:bookmarkEnd w:id="0"/>
      <w:r w:rsidRPr="00407CA8">
        <w:rPr>
          <w:b/>
          <w:sz w:val="28"/>
          <w:szCs w:val="28"/>
        </w:rPr>
        <w:t>Terms</w:t>
      </w:r>
      <w:r>
        <w:rPr>
          <w:b/>
          <w:sz w:val="28"/>
          <w:szCs w:val="28"/>
        </w:rPr>
        <w:t xml:space="preserve">, Conditions and Regulations for </w:t>
      </w:r>
      <w:r w:rsidR="008D5A3F">
        <w:rPr>
          <w:b/>
          <w:sz w:val="28"/>
          <w:szCs w:val="28"/>
        </w:rPr>
        <w:t xml:space="preserve">Room </w:t>
      </w:r>
      <w:r>
        <w:rPr>
          <w:b/>
          <w:sz w:val="28"/>
          <w:szCs w:val="28"/>
        </w:rPr>
        <w:t>Hire</w:t>
      </w:r>
    </w:p>
    <w:p w:rsidR="00407CA8" w:rsidRDefault="00407CA8">
      <w:pPr>
        <w:rPr>
          <w:b/>
          <w:sz w:val="28"/>
          <w:szCs w:val="28"/>
        </w:rPr>
      </w:pPr>
    </w:p>
    <w:p w:rsidR="00407CA8" w:rsidRPr="00AF5486" w:rsidRDefault="00794DDB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A member of staff will open the room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>, unless agreed otherwise.</w:t>
      </w:r>
    </w:p>
    <w:p w:rsidR="00407CA8" w:rsidRPr="00AF5486" w:rsidRDefault="00BA71F7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The room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 xml:space="preserve"> is let on the understanding that any member of staff has the right of entry at any time 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for a valid reason 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>to the area hired.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The times booked should be adhered to at all times or further charges will be applied.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752A14">
        <w:rPr>
          <w:rFonts w:ascii="Helvetica" w:eastAsia="Times New Roman" w:hAnsi="Helvetica" w:cs="Times New Roman"/>
          <w:sz w:val="20"/>
          <w:szCs w:val="20"/>
        </w:rPr>
        <w:t xml:space="preserve">Regular </w:t>
      </w:r>
      <w:r w:rsidR="00752A14" w:rsidRPr="00752A14">
        <w:rPr>
          <w:rFonts w:ascii="Helvetica" w:eastAsia="Times New Roman" w:hAnsi="Helvetica" w:cs="Times New Roman"/>
          <w:sz w:val="20"/>
          <w:szCs w:val="20"/>
        </w:rPr>
        <w:t>clients</w:t>
      </w:r>
      <w:r w:rsidRPr="00752A14">
        <w:rPr>
          <w:rFonts w:ascii="Helvetica" w:eastAsia="Times New Roman" w:hAnsi="Helvetica" w:cs="Times New Roman"/>
          <w:sz w:val="20"/>
          <w:szCs w:val="20"/>
        </w:rPr>
        <w:t xml:space="preserve"> must pay monthly in advance.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A non refundable deposit is payable for all other bookings and the balance</w:t>
      </w:r>
      <w:r w:rsidR="00BA71F7" w:rsidRPr="00AF5486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must be paid 2 weeks </w:t>
      </w:r>
      <w:r w:rsidR="00BE2065" w:rsidRPr="00AF5486">
        <w:rPr>
          <w:rFonts w:ascii="Helvetica" w:eastAsia="Times New Roman" w:hAnsi="Helvetica" w:cs="Times New Roman"/>
          <w:sz w:val="20"/>
          <w:szCs w:val="20"/>
        </w:rPr>
        <w:t>prior to the day of the booking</w:t>
      </w:r>
      <w:r w:rsidRPr="00AF5486">
        <w:rPr>
          <w:rFonts w:ascii="Helvetica" w:eastAsia="Times New Roman" w:hAnsi="Helvetica" w:cs="Times New Roman"/>
          <w:sz w:val="20"/>
          <w:szCs w:val="20"/>
        </w:rPr>
        <w:t>.</w:t>
      </w:r>
      <w:r w:rsidR="00F76D6E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623E84">
        <w:rPr>
          <w:rFonts w:ascii="Helvetica" w:eastAsia="Times New Roman" w:hAnsi="Helvetica" w:cs="Times New Roman"/>
          <w:sz w:val="20"/>
          <w:szCs w:val="20"/>
        </w:rPr>
        <w:t>Cancellation of regular bookings must be done with a month</w:t>
      </w:r>
      <w:r w:rsidR="001926DE">
        <w:rPr>
          <w:rFonts w:ascii="Helvetica" w:eastAsia="Times New Roman" w:hAnsi="Helvetica" w:cs="Times New Roman"/>
          <w:sz w:val="20"/>
          <w:szCs w:val="20"/>
        </w:rPr>
        <w:t>’</w:t>
      </w:r>
      <w:r w:rsidR="00623E84">
        <w:rPr>
          <w:rFonts w:ascii="Helvetica" w:eastAsia="Times New Roman" w:hAnsi="Helvetica" w:cs="Times New Roman"/>
          <w:sz w:val="20"/>
          <w:szCs w:val="20"/>
        </w:rPr>
        <w:t>s notice in writing.</w:t>
      </w:r>
    </w:p>
    <w:p w:rsidR="00407CA8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 xml:space="preserve">A </w:t>
      </w:r>
      <w:r w:rsidR="00BA71F7" w:rsidRPr="00AF5486">
        <w:rPr>
          <w:rFonts w:ascii="Helvetica" w:eastAsia="Times New Roman" w:hAnsi="Helvetica" w:cs="Times New Roman"/>
          <w:sz w:val="20"/>
          <w:szCs w:val="20"/>
        </w:rPr>
        <w:t>deposit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of </w:t>
      </w:r>
      <w:r w:rsidRPr="00484AB0">
        <w:rPr>
          <w:rFonts w:ascii="Helvetica" w:eastAsia="Times New Roman" w:hAnsi="Helvetica" w:cs="Times New Roman"/>
          <w:sz w:val="20"/>
          <w:szCs w:val="20"/>
        </w:rPr>
        <w:t>£</w:t>
      </w:r>
      <w:r w:rsidR="00484AB0" w:rsidRPr="00484AB0">
        <w:rPr>
          <w:rFonts w:ascii="Helvetica" w:eastAsia="Times New Roman" w:hAnsi="Helvetica" w:cs="Times New Roman"/>
          <w:sz w:val="20"/>
          <w:szCs w:val="20"/>
        </w:rPr>
        <w:t xml:space="preserve">25 is </w:t>
      </w:r>
      <w:r w:rsidRPr="00484AB0">
        <w:rPr>
          <w:rFonts w:ascii="Helvetica" w:eastAsia="Times New Roman" w:hAnsi="Helvetica" w:cs="Times New Roman"/>
          <w:sz w:val="20"/>
          <w:szCs w:val="20"/>
        </w:rPr>
        <w:t xml:space="preserve">payable at the time of booking </w:t>
      </w:r>
      <w:r w:rsidRPr="00AF5486">
        <w:rPr>
          <w:rFonts w:ascii="Helvetica" w:eastAsia="Times New Roman" w:hAnsi="Helvetica" w:cs="Times New Roman"/>
          <w:sz w:val="20"/>
          <w:szCs w:val="20"/>
        </w:rPr>
        <w:t>and this will</w:t>
      </w:r>
      <w:r w:rsidR="004F7F05">
        <w:rPr>
          <w:rFonts w:ascii="Helvetica" w:eastAsia="Times New Roman" w:hAnsi="Helvetica" w:cs="Times New Roman"/>
          <w:sz w:val="20"/>
          <w:szCs w:val="20"/>
        </w:rPr>
        <w:t xml:space="preserve"> only be refundable on satisfactory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inspection o</w:t>
      </w:r>
      <w:r w:rsidR="00BE2065" w:rsidRPr="00AF5486">
        <w:rPr>
          <w:rFonts w:ascii="Helvetica" w:eastAsia="Times New Roman" w:hAnsi="Helvetica" w:cs="Times New Roman"/>
          <w:sz w:val="20"/>
          <w:szCs w:val="20"/>
        </w:rPr>
        <w:t>f the area used after the event.</w:t>
      </w:r>
    </w:p>
    <w:p w:rsidR="00CC787C" w:rsidRDefault="00CC787C" w:rsidP="00CC787C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Cancellation charges prior to the event booking will be applied as </w:t>
      </w:r>
      <w:r w:rsidR="00F76D6E">
        <w:rPr>
          <w:rFonts w:ascii="Helvetica" w:eastAsia="Times New Roman" w:hAnsi="Helvetica" w:cs="Times New Roman"/>
          <w:sz w:val="20"/>
          <w:szCs w:val="20"/>
        </w:rPr>
        <w:t>follows:</w:t>
      </w:r>
      <w:r>
        <w:rPr>
          <w:rFonts w:ascii="Helvetica" w:eastAsia="Times New Roman" w:hAnsi="Helvetica" w:cs="Times New Roman"/>
          <w:sz w:val="20"/>
          <w:szCs w:val="20"/>
        </w:rPr>
        <w:t xml:space="preserve">  cancellation up to 4 weeks of booked date – 50%</w:t>
      </w:r>
      <w:r w:rsidR="00060725">
        <w:rPr>
          <w:rFonts w:ascii="Helvetica" w:eastAsia="Times New Roman" w:hAnsi="Helvetica" w:cs="Times New Roman"/>
          <w:sz w:val="20"/>
          <w:szCs w:val="20"/>
        </w:rPr>
        <w:t xml:space="preserve"> of agreed </w:t>
      </w:r>
      <w:r w:rsidR="00F76D6E">
        <w:rPr>
          <w:rFonts w:ascii="Helvetica" w:eastAsia="Times New Roman" w:hAnsi="Helvetica" w:cs="Times New Roman"/>
          <w:sz w:val="20"/>
          <w:szCs w:val="20"/>
        </w:rPr>
        <w:t>charges,</w:t>
      </w:r>
      <w:r w:rsidR="00060725">
        <w:rPr>
          <w:rFonts w:ascii="Helvetica" w:eastAsia="Times New Roman" w:hAnsi="Helvetica" w:cs="Times New Roman"/>
          <w:sz w:val="20"/>
          <w:szCs w:val="20"/>
        </w:rPr>
        <w:t xml:space="preserve"> within 2-</w:t>
      </w:r>
      <w:r w:rsidR="00582B35">
        <w:rPr>
          <w:rFonts w:ascii="Helvetica" w:eastAsia="Times New Roman" w:hAnsi="Helvetica" w:cs="Times New Roman"/>
          <w:sz w:val="20"/>
          <w:szCs w:val="20"/>
        </w:rPr>
        <w:t xml:space="preserve">4 weeks of booked date – 75% of agreed charges and less than 2 weeks – 100% of agreed charges. </w:t>
      </w:r>
      <w:r w:rsidR="00623E84">
        <w:rPr>
          <w:rFonts w:ascii="Helvetica" w:eastAsia="Times New Roman" w:hAnsi="Helvetica" w:cs="Times New Roman"/>
          <w:sz w:val="20"/>
          <w:szCs w:val="20"/>
        </w:rPr>
        <w:t>All cancellations must be received in writing by Soft Touch Arts and will be acknowledged upon receipt.</w:t>
      </w:r>
    </w:p>
    <w:p w:rsidR="00582B35" w:rsidRPr="00582B35" w:rsidRDefault="00582B35" w:rsidP="00CC787C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We shall be entitled to cancel your booking where w</w:t>
      </w:r>
      <w:r w:rsidRPr="00582B35">
        <w:rPr>
          <w:rFonts w:ascii="Helvetica" w:eastAsia="Times New Roman" w:hAnsi="Helvetica" w:cs="Arial"/>
          <w:sz w:val="20"/>
          <w:szCs w:val="20"/>
        </w:rPr>
        <w:t>e need to do so d</w:t>
      </w:r>
      <w:r>
        <w:rPr>
          <w:rFonts w:ascii="Helvetica" w:eastAsia="Times New Roman" w:hAnsi="Helvetica" w:cs="Arial"/>
          <w:sz w:val="20"/>
          <w:szCs w:val="20"/>
        </w:rPr>
        <w:t>ue to circumstances outside of o</w:t>
      </w:r>
      <w:r w:rsidRPr="00582B35">
        <w:rPr>
          <w:rFonts w:ascii="Helvetica" w:eastAsia="Times New Roman" w:hAnsi="Helvetica" w:cs="Arial"/>
          <w:sz w:val="20"/>
          <w:szCs w:val="20"/>
        </w:rPr>
        <w:t>ur control (including, but not limited to, situations wh</w:t>
      </w:r>
      <w:r>
        <w:rPr>
          <w:rFonts w:ascii="Helvetica" w:eastAsia="Times New Roman" w:hAnsi="Helvetica" w:cs="Arial"/>
          <w:sz w:val="20"/>
          <w:szCs w:val="20"/>
        </w:rPr>
        <w:t>ere o</w:t>
      </w:r>
      <w:r w:rsidRPr="00582B35">
        <w:rPr>
          <w:rFonts w:ascii="Helvetica" w:eastAsia="Times New Roman" w:hAnsi="Helvetica" w:cs="Arial"/>
          <w:sz w:val="20"/>
          <w:szCs w:val="20"/>
        </w:rPr>
        <w:t xml:space="preserve">ur premises, or any part of it is closed due to fire, Act of God, by order of any public authority or otherwise) </w:t>
      </w:r>
      <w:r w:rsidR="00642E6F">
        <w:rPr>
          <w:rFonts w:ascii="Helvetica" w:eastAsia="Times New Roman" w:hAnsi="Helvetica" w:cs="Arial"/>
          <w:sz w:val="20"/>
          <w:szCs w:val="20"/>
        </w:rPr>
        <w:t>or for use by Soft Touch Arts</w:t>
      </w:r>
      <w:r w:rsidR="00484AB0">
        <w:rPr>
          <w:rFonts w:ascii="Helvetica" w:eastAsia="Times New Roman" w:hAnsi="Helvetica" w:cs="Times New Roman"/>
          <w:sz w:val="20"/>
          <w:szCs w:val="20"/>
        </w:rPr>
        <w:t>.</w:t>
      </w:r>
      <w:r w:rsidRPr="00582B35">
        <w:rPr>
          <w:rFonts w:ascii="Helvetica" w:eastAsia="Times New Roman" w:hAnsi="Helvetica" w:cs="Times New Roman"/>
          <w:sz w:val="20"/>
          <w:szCs w:val="20"/>
        </w:rPr>
        <w:t xml:space="preserve">                                                                          </w:t>
      </w:r>
    </w:p>
    <w:p w:rsidR="00407CA8" w:rsidRPr="00AF5486" w:rsidRDefault="00484AB0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Damage 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>–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="009C3788">
        <w:rPr>
          <w:rFonts w:ascii="Helvetica" w:eastAsia="Times New Roman" w:hAnsi="Helvetica" w:cs="Times New Roman"/>
          <w:sz w:val="20"/>
          <w:szCs w:val="20"/>
        </w:rPr>
        <w:t xml:space="preserve">client 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>will be responsible for the cost of repairing any damage caused, replacing furniture or fittings lost or damaged, o</w:t>
      </w:r>
      <w:r w:rsidR="00171469">
        <w:rPr>
          <w:rFonts w:ascii="Helvetica" w:eastAsia="Times New Roman" w:hAnsi="Helvetica" w:cs="Times New Roman"/>
          <w:sz w:val="20"/>
          <w:szCs w:val="20"/>
        </w:rPr>
        <w:t>r for deep clean of the rooms hired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 xml:space="preserve"> in the event that unnecessary mess is caused. In event of this the</w:t>
      </w:r>
      <w:r w:rsidR="00BA71F7" w:rsidRPr="00AF5486">
        <w:rPr>
          <w:rFonts w:ascii="Helvetica" w:eastAsia="Times New Roman" w:hAnsi="Helvetica" w:cs="Times New Roman"/>
          <w:sz w:val="20"/>
          <w:szCs w:val="20"/>
        </w:rPr>
        <w:t xml:space="preserve"> deposit </w:t>
      </w:r>
      <w:r w:rsidR="00407CA8" w:rsidRPr="00AF5486">
        <w:rPr>
          <w:rFonts w:ascii="Helvetica" w:eastAsia="Times New Roman" w:hAnsi="Helvetica" w:cs="Times New Roman"/>
          <w:sz w:val="20"/>
          <w:szCs w:val="20"/>
        </w:rPr>
        <w:t>may be held back to cover these costs.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Co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nduct </w:t>
      </w:r>
      <w:r w:rsidRPr="00AF5486">
        <w:rPr>
          <w:rFonts w:ascii="Helvetica" w:eastAsia="Times New Roman" w:hAnsi="Helvetica" w:cs="Times New Roman"/>
          <w:sz w:val="20"/>
          <w:szCs w:val="20"/>
        </w:rPr>
        <w:t>–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will be responsible for the proper conduct of persons using the hire.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Loss of property –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 Soft Touch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does not accept responsibility or liability for any damage or loss of proper</w:t>
      </w:r>
      <w:r w:rsidR="00010C2D">
        <w:rPr>
          <w:rFonts w:ascii="Helvetica" w:eastAsia="Times New Roman" w:hAnsi="Helvetica" w:cs="Times New Roman"/>
          <w:sz w:val="20"/>
          <w:szCs w:val="20"/>
        </w:rPr>
        <w:t>ty belonging to the client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 while on Soft Touch’s premises during the period of hire. 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Fire Risks –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should make themselves familiar with the fire procedures for the </w:t>
      </w:r>
      <w:r w:rsidR="009C3788">
        <w:rPr>
          <w:rFonts w:ascii="Helvetica" w:eastAsia="Times New Roman" w:hAnsi="Helvetica" w:cs="Times New Roman"/>
          <w:sz w:val="20"/>
          <w:szCs w:val="20"/>
        </w:rPr>
        <w:t>booking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and inform </w:t>
      </w:r>
      <w:r w:rsidR="00484AB0">
        <w:rPr>
          <w:rFonts w:ascii="Helvetica" w:eastAsia="Times New Roman" w:hAnsi="Helvetica" w:cs="Times New Roman"/>
          <w:sz w:val="20"/>
          <w:szCs w:val="20"/>
        </w:rPr>
        <w:t>Soft T</w:t>
      </w:r>
      <w:r w:rsidR="009C3788">
        <w:rPr>
          <w:rFonts w:ascii="Helvetica" w:eastAsia="Times New Roman" w:hAnsi="Helvetica" w:cs="Times New Roman"/>
          <w:sz w:val="20"/>
          <w:szCs w:val="20"/>
        </w:rPr>
        <w:t>ouch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staff at the time of booking of any </w:t>
      </w:r>
      <w:r w:rsidR="00794DDB" w:rsidRPr="00AF5486">
        <w:rPr>
          <w:rFonts w:ascii="Helvetica" w:eastAsia="Times New Roman" w:hAnsi="Helvetica" w:cs="Times New Roman"/>
          <w:sz w:val="20"/>
          <w:szCs w:val="20"/>
        </w:rPr>
        <w:t>factor that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involves extra fire risks.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Indemnity –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shall indemnify the </w:t>
      </w:r>
      <w:r w:rsidR="009C3788">
        <w:rPr>
          <w:rFonts w:ascii="Helvetica" w:eastAsia="Times New Roman" w:hAnsi="Helvetica" w:cs="Times New Roman"/>
          <w:sz w:val="20"/>
          <w:szCs w:val="20"/>
        </w:rPr>
        <w:t>booking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against all claims, demands, actions or proceedings</w:t>
      </w:r>
      <w:r w:rsidR="00BA71F7" w:rsidRPr="00AF5486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AF5486">
        <w:rPr>
          <w:rFonts w:ascii="Helvetica" w:eastAsia="Times New Roman" w:hAnsi="Helvetica" w:cs="Times New Roman"/>
          <w:sz w:val="20"/>
          <w:szCs w:val="20"/>
        </w:rPr>
        <w:t>in respect of</w:t>
      </w:r>
      <w:r w:rsidR="00BA71F7" w:rsidRPr="00AF5486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the default or injury caused by or to any person which </w:t>
      </w:r>
      <w:r w:rsidR="00484AB0">
        <w:rPr>
          <w:rFonts w:ascii="Helvetica" w:eastAsia="Times New Roman" w:hAnsi="Helvetica" w:cs="Times New Roman"/>
          <w:sz w:val="20"/>
          <w:szCs w:val="20"/>
        </w:rPr>
        <w:t>might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occur whilst the person is in or upon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 the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hire property or arise from an accident whilst at the premises, or in respect of any loss or damage suffered or sustained by any person.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The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 hired room foyer and toilets are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the only area</w:t>
      </w:r>
      <w:r w:rsidR="00417630">
        <w:rPr>
          <w:rFonts w:ascii="Helvetica" w:eastAsia="Times New Roman" w:hAnsi="Helvetica" w:cs="Times New Roman"/>
          <w:sz w:val="20"/>
          <w:szCs w:val="20"/>
        </w:rPr>
        <w:t>s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 to be used and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accepts all other rooms will be either locked or classed as out of bounds unless a request is made.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Groups –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 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 is responsible for making sure that all appropriate insurance and staff check</w:t>
      </w:r>
      <w:r w:rsidR="00484AB0">
        <w:rPr>
          <w:rFonts w:ascii="Helvetica" w:eastAsia="Times New Roman" w:hAnsi="Helvetica" w:cs="Times New Roman"/>
          <w:sz w:val="20"/>
          <w:szCs w:val="20"/>
        </w:rPr>
        <w:t>s</w:t>
      </w:r>
      <w:r w:rsidR="00417630">
        <w:rPr>
          <w:rFonts w:ascii="Helvetica" w:eastAsia="Times New Roman" w:hAnsi="Helvetica" w:cs="Times New Roman"/>
          <w:sz w:val="20"/>
          <w:szCs w:val="20"/>
        </w:rPr>
        <w:t>, such as DBS checks, are in place</w:t>
      </w:r>
      <w:r w:rsidRPr="00AF5486">
        <w:rPr>
          <w:rFonts w:ascii="Helvetica" w:eastAsia="Times New Roman" w:hAnsi="Helvetica" w:cs="Times New Roman"/>
          <w:sz w:val="20"/>
          <w:szCs w:val="20"/>
        </w:rPr>
        <w:t>.</w:t>
      </w:r>
    </w:p>
    <w:p w:rsidR="00C33C2A" w:rsidRPr="00AF5486" w:rsidRDefault="00C33C2A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>The build</w:t>
      </w:r>
      <w:r w:rsidR="00417630">
        <w:rPr>
          <w:rFonts w:ascii="Helvetica" w:eastAsia="Times New Roman" w:hAnsi="Helvetica" w:cs="Times New Roman"/>
          <w:sz w:val="20"/>
          <w:szCs w:val="20"/>
        </w:rPr>
        <w:t xml:space="preserve">ing is located within a residential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neighbourhood. 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is responsible for the activities taking place during their booking and must ensure that the participants do not undertake any 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activity </w:t>
      </w:r>
      <w:r w:rsidR="00BE2065" w:rsidRPr="00AF5486">
        <w:rPr>
          <w:rFonts w:ascii="Helvetica" w:eastAsia="Times New Roman" w:hAnsi="Helvetica" w:cs="Times New Roman"/>
          <w:sz w:val="20"/>
          <w:szCs w:val="20"/>
        </w:rPr>
        <w:t>which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may be deemed as anti-social. 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is required to act upon any reasonable request from the </w:t>
      </w:r>
      <w:r w:rsidR="00484AB0">
        <w:rPr>
          <w:rFonts w:ascii="Helvetica" w:eastAsia="Times New Roman" w:hAnsi="Helvetica" w:cs="Times New Roman"/>
          <w:sz w:val="20"/>
          <w:szCs w:val="20"/>
        </w:rPr>
        <w:t>Soft T</w:t>
      </w:r>
      <w:r w:rsidR="009C3788">
        <w:rPr>
          <w:rFonts w:ascii="Helvetica" w:eastAsia="Times New Roman" w:hAnsi="Helvetica" w:cs="Times New Roman"/>
          <w:sz w:val="20"/>
          <w:szCs w:val="20"/>
        </w:rPr>
        <w:t xml:space="preserve">ouch </w:t>
      </w:r>
      <w:r w:rsidR="00484AB0">
        <w:rPr>
          <w:rFonts w:ascii="Helvetica" w:eastAsia="Times New Roman" w:hAnsi="Helvetica" w:cs="Times New Roman"/>
          <w:sz w:val="20"/>
          <w:szCs w:val="20"/>
        </w:rPr>
        <w:t>staff/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management </w:t>
      </w:r>
      <w:r w:rsidR="00484AB0">
        <w:rPr>
          <w:rFonts w:ascii="Helvetica" w:eastAsia="Times New Roman" w:hAnsi="Helvetica" w:cs="Times New Roman"/>
          <w:sz w:val="20"/>
          <w:szCs w:val="20"/>
        </w:rPr>
        <w:t xml:space="preserve">board 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in respect of this clause. Conduct likely to be </w:t>
      </w:r>
      <w:r w:rsidR="00BE2065" w:rsidRPr="00AF5486">
        <w:rPr>
          <w:rFonts w:ascii="Helvetica" w:eastAsia="Times New Roman" w:hAnsi="Helvetica" w:cs="Times New Roman"/>
          <w:sz w:val="20"/>
          <w:szCs w:val="20"/>
        </w:rPr>
        <w:t>considered,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as anti-social will not be tolerated in the building, within its grounds or </w:t>
      </w:r>
      <w:r w:rsidR="003972BF" w:rsidRPr="00AF5486">
        <w:rPr>
          <w:rFonts w:ascii="Helvetica" w:eastAsia="Times New Roman" w:hAnsi="Helvetica" w:cs="Times New Roman"/>
          <w:sz w:val="20"/>
          <w:szCs w:val="20"/>
        </w:rPr>
        <w:t>within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the surrounding areas.</w:t>
      </w:r>
    </w:p>
    <w:p w:rsidR="003972BF" w:rsidRDefault="003972BF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3B4999">
        <w:rPr>
          <w:rFonts w:ascii="Helvetica" w:eastAsia="Times New Roman" w:hAnsi="Helvetica" w:cs="Times New Roman"/>
          <w:sz w:val="20"/>
          <w:szCs w:val="20"/>
        </w:rPr>
        <w:t>No amplified music or other music must be played in th</w:t>
      </w:r>
      <w:r w:rsidR="007757A7">
        <w:rPr>
          <w:rFonts w:ascii="Helvetica" w:eastAsia="Times New Roman" w:hAnsi="Helvetica" w:cs="Times New Roman"/>
          <w:sz w:val="20"/>
          <w:szCs w:val="20"/>
        </w:rPr>
        <w:t>e premises beyond 23</w:t>
      </w:r>
      <w:r w:rsidR="004F7F05">
        <w:rPr>
          <w:rFonts w:ascii="Helvetica" w:eastAsia="Times New Roman" w:hAnsi="Helvetica" w:cs="Times New Roman"/>
          <w:sz w:val="20"/>
          <w:szCs w:val="20"/>
        </w:rPr>
        <w:t>:</w:t>
      </w:r>
      <w:r w:rsidR="007757A7">
        <w:rPr>
          <w:rFonts w:ascii="Helvetica" w:eastAsia="Times New Roman" w:hAnsi="Helvetica" w:cs="Times New Roman"/>
          <w:sz w:val="20"/>
          <w:szCs w:val="20"/>
        </w:rPr>
        <w:t xml:space="preserve">00 hours without prior arrangement. </w:t>
      </w:r>
    </w:p>
    <w:p w:rsidR="009A2648" w:rsidRPr="00AF5486" w:rsidRDefault="009A264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Smoking is prohibited inside the premises and only allowed at the designated smoking area</w:t>
      </w:r>
      <w:r w:rsidR="00903050">
        <w:rPr>
          <w:rFonts w:ascii="Helvetica" w:eastAsia="Times New Roman" w:hAnsi="Helvetica" w:cs="Times New Roman"/>
          <w:sz w:val="20"/>
          <w:szCs w:val="20"/>
        </w:rPr>
        <w:t xml:space="preserve"> where the cigarette end dispenser is located</w:t>
      </w:r>
      <w:r>
        <w:rPr>
          <w:rFonts w:ascii="Helvetica" w:eastAsia="Times New Roman" w:hAnsi="Helvetica" w:cs="Times New Roman"/>
          <w:sz w:val="20"/>
          <w:szCs w:val="20"/>
        </w:rPr>
        <w:t>.</w:t>
      </w:r>
    </w:p>
    <w:p w:rsidR="007757A7" w:rsidRPr="007757A7" w:rsidRDefault="00BE2065" w:rsidP="007757A7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 xml:space="preserve">At the end of the booking period the </w:t>
      </w:r>
      <w:r w:rsidR="009C3788">
        <w:rPr>
          <w:rFonts w:ascii="Helvetica" w:eastAsia="Times New Roman" w:hAnsi="Helvetica" w:cs="Times New Roman"/>
          <w:sz w:val="20"/>
          <w:szCs w:val="20"/>
        </w:rPr>
        <w:t>client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is to leave the room(s) in a clean and orderly state free of litter, and in particular </w:t>
      </w:r>
      <w:r w:rsidR="00570A08">
        <w:rPr>
          <w:rFonts w:ascii="Helvetica" w:eastAsia="Times New Roman" w:hAnsi="Helvetica" w:cs="Times New Roman"/>
          <w:sz w:val="20"/>
          <w:szCs w:val="20"/>
        </w:rPr>
        <w:t xml:space="preserve">ensure </w:t>
      </w:r>
      <w:r w:rsidRPr="00AF5486">
        <w:rPr>
          <w:rFonts w:ascii="Helvetica" w:eastAsia="Times New Roman" w:hAnsi="Helvetica" w:cs="Times New Roman"/>
          <w:sz w:val="20"/>
          <w:szCs w:val="20"/>
        </w:rPr>
        <w:t>that all tables supplied are duly folded and all chairs duly stacked. Any equipment hired</w:t>
      </w:r>
      <w:r w:rsidR="00570A08">
        <w:rPr>
          <w:rFonts w:ascii="Helvetica" w:eastAsia="Times New Roman" w:hAnsi="Helvetica" w:cs="Times New Roman"/>
          <w:sz w:val="20"/>
          <w:szCs w:val="20"/>
        </w:rPr>
        <w:t xml:space="preserve"> should be </w:t>
      </w:r>
      <w:r w:rsidRPr="00AF5486">
        <w:rPr>
          <w:rFonts w:ascii="Helvetica" w:eastAsia="Times New Roman" w:hAnsi="Helvetica" w:cs="Times New Roman"/>
          <w:sz w:val="20"/>
          <w:szCs w:val="20"/>
        </w:rPr>
        <w:t>left in working order and returned to the member of</w:t>
      </w:r>
      <w:r w:rsidR="00570A08">
        <w:rPr>
          <w:rFonts w:ascii="Helvetica" w:eastAsia="Times New Roman" w:hAnsi="Helvetica" w:cs="Times New Roman"/>
          <w:sz w:val="20"/>
          <w:szCs w:val="20"/>
        </w:rPr>
        <w:t xml:space="preserve"> Soft T</w:t>
      </w:r>
      <w:r w:rsidR="004D1650">
        <w:rPr>
          <w:rFonts w:ascii="Helvetica" w:eastAsia="Times New Roman" w:hAnsi="Helvetica" w:cs="Times New Roman"/>
          <w:sz w:val="20"/>
          <w:szCs w:val="20"/>
        </w:rPr>
        <w:t>ouch</w:t>
      </w:r>
      <w:r w:rsidRPr="00AF5486">
        <w:rPr>
          <w:rFonts w:ascii="Helvetica" w:eastAsia="Times New Roman" w:hAnsi="Helvetica" w:cs="Times New Roman"/>
          <w:sz w:val="20"/>
          <w:szCs w:val="20"/>
        </w:rPr>
        <w:t xml:space="preserve"> staff at the end of booking period.</w:t>
      </w:r>
    </w:p>
    <w:p w:rsidR="00407CA8" w:rsidRPr="00AF5486" w:rsidRDefault="00407CA8" w:rsidP="00AF5486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AF5486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="004D1650">
        <w:rPr>
          <w:rFonts w:ascii="Helvetica" w:eastAsia="Times New Roman" w:hAnsi="Helvetica" w:cs="Times New Roman"/>
          <w:sz w:val="20"/>
          <w:szCs w:val="20"/>
        </w:rPr>
        <w:t xml:space="preserve">client </w:t>
      </w:r>
      <w:r w:rsidRPr="00AF5486">
        <w:rPr>
          <w:rFonts w:ascii="Helvetica" w:eastAsia="Times New Roman" w:hAnsi="Helvetica" w:cs="Times New Roman"/>
          <w:sz w:val="20"/>
          <w:szCs w:val="20"/>
        </w:rPr>
        <w:t>accepts these terms and conditions on the basis that he/she as named will be held fully responsibility during the hire period.</w:t>
      </w:r>
    </w:p>
    <w:p w:rsidR="00BE2065" w:rsidRPr="00BE2065" w:rsidRDefault="00BE2065" w:rsidP="00AF5486">
      <w:pPr>
        <w:jc w:val="both"/>
        <w:rPr>
          <w:rFonts w:ascii="Helvetica" w:eastAsia="Times New Roman" w:hAnsi="Helvetica" w:cs="Times New Roman"/>
          <w:b/>
          <w:sz w:val="28"/>
          <w:szCs w:val="28"/>
        </w:rPr>
      </w:pPr>
    </w:p>
    <w:p w:rsidR="00407CA8" w:rsidRPr="00407CA8" w:rsidRDefault="00407CA8" w:rsidP="00AF5486">
      <w:pPr>
        <w:pStyle w:val="ListParagraph"/>
        <w:ind w:left="360"/>
        <w:jc w:val="both"/>
        <w:rPr>
          <w:b/>
          <w:sz w:val="28"/>
          <w:szCs w:val="28"/>
        </w:rPr>
      </w:pPr>
    </w:p>
    <w:sectPr w:rsidR="00407CA8" w:rsidRPr="00407CA8" w:rsidSect="00407C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BD"/>
    <w:multiLevelType w:val="hybridMultilevel"/>
    <w:tmpl w:val="7B282848"/>
    <w:lvl w:ilvl="0" w:tplc="D2B2B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473"/>
    <w:multiLevelType w:val="hybridMultilevel"/>
    <w:tmpl w:val="3FBA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7B9F"/>
    <w:multiLevelType w:val="hybridMultilevel"/>
    <w:tmpl w:val="B36CE76A"/>
    <w:lvl w:ilvl="0" w:tplc="D2B2B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4786"/>
    <w:multiLevelType w:val="hybridMultilevel"/>
    <w:tmpl w:val="2194A426"/>
    <w:lvl w:ilvl="0" w:tplc="D2B2B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313DC"/>
    <w:multiLevelType w:val="hybridMultilevel"/>
    <w:tmpl w:val="1A187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4092E"/>
    <w:multiLevelType w:val="hybridMultilevel"/>
    <w:tmpl w:val="BD0E37D2"/>
    <w:lvl w:ilvl="0" w:tplc="D2B2B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D20E5"/>
    <w:multiLevelType w:val="hybridMultilevel"/>
    <w:tmpl w:val="3D402F60"/>
    <w:lvl w:ilvl="0" w:tplc="D2B2B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8"/>
    <w:rsid w:val="00010C2D"/>
    <w:rsid w:val="00060725"/>
    <w:rsid w:val="00092FCB"/>
    <w:rsid w:val="00164EF4"/>
    <w:rsid w:val="00171469"/>
    <w:rsid w:val="001926DE"/>
    <w:rsid w:val="002F1D4D"/>
    <w:rsid w:val="003972BF"/>
    <w:rsid w:val="003B4999"/>
    <w:rsid w:val="003B7B18"/>
    <w:rsid w:val="003E5999"/>
    <w:rsid w:val="00407CA8"/>
    <w:rsid w:val="00417630"/>
    <w:rsid w:val="00484AB0"/>
    <w:rsid w:val="004A0BCF"/>
    <w:rsid w:val="004D1650"/>
    <w:rsid w:val="004F7F05"/>
    <w:rsid w:val="00570A08"/>
    <w:rsid w:val="00582B35"/>
    <w:rsid w:val="00623E84"/>
    <w:rsid w:val="00635858"/>
    <w:rsid w:val="00642E6F"/>
    <w:rsid w:val="006544C4"/>
    <w:rsid w:val="00716ED5"/>
    <w:rsid w:val="00752A14"/>
    <w:rsid w:val="007757A7"/>
    <w:rsid w:val="00794DDB"/>
    <w:rsid w:val="008D5A3F"/>
    <w:rsid w:val="008E5691"/>
    <w:rsid w:val="008F27E7"/>
    <w:rsid w:val="00903050"/>
    <w:rsid w:val="009A2648"/>
    <w:rsid w:val="009C3788"/>
    <w:rsid w:val="00AF5486"/>
    <w:rsid w:val="00B2381B"/>
    <w:rsid w:val="00BA3447"/>
    <w:rsid w:val="00BA71F7"/>
    <w:rsid w:val="00BE2065"/>
    <w:rsid w:val="00C33C2A"/>
    <w:rsid w:val="00C529CC"/>
    <w:rsid w:val="00CC787C"/>
    <w:rsid w:val="00D32C33"/>
    <w:rsid w:val="00EF4AC3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E9B69-C0C2-0A44-8573-DE4E972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3514</Characters>
  <Application>Microsoft Macintosh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Harinder</dc:creator>
  <cp:lastModifiedBy>Harinder</cp:lastModifiedBy>
  <cp:revision>2</cp:revision>
  <dcterms:created xsi:type="dcterms:W3CDTF">2016-09-05T16:02:00Z</dcterms:created>
  <dcterms:modified xsi:type="dcterms:W3CDTF">2016-09-05T16:02:00Z</dcterms:modified>
</cp:coreProperties>
</file>